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3BC" w:rsidRDefault="00AC33BC" w:rsidP="00AC33BC">
      <w:pPr>
        <w:spacing w:after="0" w:line="240" w:lineRule="auto"/>
        <w:ind w:left="720" w:hanging="360"/>
        <w:textAlignment w:val="baseline"/>
      </w:pPr>
      <w:r>
        <w:rPr>
          <w:noProof/>
        </w:rPr>
        <w:drawing>
          <wp:inline distT="0" distB="0" distL="0" distR="0">
            <wp:extent cx="6156960" cy="27522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call Strawberry ima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3260" cy="275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3BC" w:rsidRPr="00AC33BC" w:rsidRDefault="00AC33BC" w:rsidP="00AC33BC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C33BC">
        <w:rPr>
          <w:rFonts w:ascii="inherit" w:eastAsia="Times New Roman" w:hAnsi="inherit" w:cs="Times New Roman"/>
          <w:color w:val="FF0000"/>
          <w:sz w:val="28"/>
          <w:szCs w:val="28"/>
          <w:bdr w:val="none" w:sz="0" w:space="0" w:color="auto" w:frame="1"/>
        </w:rPr>
        <w:t>This is for your information. This product may have come in through local donations or Fresh Alliance.</w:t>
      </w:r>
    </w:p>
    <w:p w:rsidR="00AC33BC" w:rsidRPr="00AC33BC" w:rsidRDefault="00AC33BC" w:rsidP="00AC33BC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C33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This product was distributed to Costco stores in the western US, including Oregon and </w:t>
      </w:r>
      <w:proofErr w:type="spellStart"/>
      <w:r w:rsidRPr="00AC33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Washington.</w:t>
      </w:r>
      <w:proofErr w:type="spellEnd"/>
    </w:p>
    <w:p w:rsidR="00AC33BC" w:rsidRPr="00AC33BC" w:rsidRDefault="00AC33BC" w:rsidP="00AC33BC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6" w:tgtFrame="_blank" w:history="1">
        <w:r w:rsidRPr="00AC33BC">
          <w:rPr>
            <w:rFonts w:ascii="inherit" w:eastAsia="Times New Roman" w:hAnsi="inherit" w:cs="Times New Roman"/>
            <w:color w:val="0000FF"/>
            <w:sz w:val="28"/>
            <w:szCs w:val="28"/>
            <w:u w:val="single"/>
            <w:bdr w:val="none" w:sz="0" w:space="0" w:color="auto" w:frame="1"/>
          </w:rPr>
          <w:t>Direct link to recall</w:t>
        </w:r>
      </w:hyperlink>
    </w:p>
    <w:p w:rsidR="00AC33BC" w:rsidRPr="00AC33BC" w:rsidRDefault="00AC33BC" w:rsidP="00AC33B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32"/>
          <w:szCs w:val="32"/>
        </w:rPr>
      </w:pPr>
      <w:r w:rsidRPr="00AC33BC">
        <w:rPr>
          <w:rFonts w:ascii="Helvetica" w:eastAsia="Times New Roman" w:hAnsi="Helvetica" w:cs="Helvetica"/>
          <w:b/>
          <w:bCs/>
          <w:color w:val="000000"/>
          <w:spacing w:val="8"/>
          <w:sz w:val="32"/>
          <w:szCs w:val="32"/>
          <w:bdr w:val="none" w:sz="0" w:space="0" w:color="auto" w:frame="1"/>
        </w:rPr>
        <w:t>Company Announcement</w:t>
      </w:r>
    </w:p>
    <w:p w:rsidR="00AC33BC" w:rsidRPr="00AC33BC" w:rsidRDefault="00AC33BC" w:rsidP="00AC33BC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Helvetica" w:eastAsia="Times New Roman" w:hAnsi="Helvetica" w:cs="Helvetica"/>
          <w:color w:val="000000"/>
          <w:sz w:val="21"/>
          <w:szCs w:val="21"/>
          <w:bdr w:val="none" w:sz="0" w:space="0" w:color="auto" w:frame="1"/>
        </w:rPr>
        <w:t>‘The company has issued a correction to the previous announcement’.</w:t>
      </w: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March 17, 2023, this press release is updated to include the states that Aldi sold Simply Nature frozen organic strawberries.</w:t>
      </w: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Georgia" w:eastAsia="Times New Roman" w:hAnsi="Georgia" w:cs="Calibri"/>
          <w:b/>
          <w:bCs/>
          <w:color w:val="000000"/>
          <w:sz w:val="24"/>
          <w:szCs w:val="24"/>
          <w:bdr w:val="none" w:sz="0" w:space="0" w:color="auto" w:frame="1"/>
        </w:rPr>
        <w:t>Scenic Fruit Company of Gresham, Oregon</w:t>
      </w:r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 xml:space="preserve"> is recalling frozen organic strawberries sold to Costco, Aldi, </w:t>
      </w:r>
      <w:proofErr w:type="spellStart"/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KeHE</w:t>
      </w:r>
      <w:proofErr w:type="spellEnd"/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, Vital Choice Seafood, PCC Community Markets and frozen organic tropical blend sold to Trader Joe’s due to an outbreak of Hepatitis A illnesses.</w:t>
      </w: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Hepatitis A is a contagious liver disease that results from exposure to the Hepatitis A virus, including from food. It can range from a mild illness lasting a few weeks to a serious illness lasting several months. In rare cases, particularly consumers who have a pre-existing severe illness or are immune compromised, Hepatitis A infection can progress to liver failure.</w:t>
      </w: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Illness occurs within 15 to 50 days of exposure and includes fatigue, abdominal pain, jaundice, abnormal liver tests, dark urine and pale stool. Hepatitis A vaccination can prevent illness if given within two weeks of exposure to a contaminated food. Persons who may have consumed affected product should consult with their health care professional or local health department to determine if a vaccination is appropriate, and consumers with symptoms of Hepatitis A should contact their health care professionals or the local health department immediately.</w:t>
      </w: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The following products are subject to this recall. The lot codes and best by dates are found on the back of each bag (see attached pictures below):</w:t>
      </w: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3"/>
          <w:szCs w:val="23"/>
        </w:rPr>
      </w:pPr>
      <w:r w:rsidRPr="00AC33BC">
        <w:rPr>
          <w:rFonts w:ascii="controlIcons" w:eastAsia="Times New Roman" w:hAnsi="controlIcons" w:cs="Segoe UI"/>
          <w:color w:val="000000"/>
          <w:sz w:val="24"/>
          <w:szCs w:val="24"/>
          <w:bdr w:val="none" w:sz="0" w:space="0" w:color="auto" w:frame="1"/>
        </w:rPr>
        <w:t></w:t>
      </w:r>
    </w:p>
    <w:tbl>
      <w:tblPr>
        <w:tblW w:w="10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2057"/>
        <w:gridCol w:w="791"/>
        <w:gridCol w:w="1831"/>
        <w:gridCol w:w="1680"/>
        <w:gridCol w:w="2164"/>
      </w:tblGrid>
      <w:tr w:rsidR="00AC33BC" w:rsidRPr="00AC33BC" w:rsidTr="00AC33BC">
        <w:trPr>
          <w:trHeight w:val="1215"/>
        </w:trPr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lastRenderedPageBreak/>
              <w:t>Brand Name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t>Product Name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t>Net Wt.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t>UPC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t xml:space="preserve">Best </w:t>
            </w:r>
            <w:proofErr w:type="gramStart"/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t>By</w:t>
            </w:r>
            <w:proofErr w:type="gramEnd"/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t xml:space="preserve"> Dates</w:t>
            </w: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br/>
              <w:t>Best If Use Dates</w:t>
            </w: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br/>
              <w:t>Best Before Date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/>
                <w:bCs/>
                <w:bdr w:val="none" w:sz="0" w:space="0" w:color="auto" w:frame="1"/>
              </w:rPr>
              <w:t>Distributed in States</w:t>
            </w:r>
          </w:p>
        </w:tc>
      </w:tr>
      <w:tr w:rsidR="00AC33BC" w:rsidRPr="00AC33BC" w:rsidTr="00AC33BC">
        <w:trPr>
          <w:trHeight w:val="2442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Simply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Organic Strawberries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24 oz.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4099100256222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6/14/2024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Arizona,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Arkansas,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California,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Illinois, Iowa,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Michigan,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Minnesota,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Missouri, North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Dakota, South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Dakota, Ohio,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Wisconsin</w:t>
            </w:r>
          </w:p>
        </w:tc>
      </w:tr>
      <w:tr w:rsidR="00AC33BC" w:rsidRPr="00AC33BC" w:rsidTr="00AC33BC">
        <w:trPr>
          <w:trHeight w:val="486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Vital Choice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Organic Strawberries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16 oz.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834297005024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5/20/2024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Washington</w:t>
            </w:r>
          </w:p>
        </w:tc>
      </w:tr>
      <w:tr w:rsidR="00AC33BC" w:rsidRPr="00AC33BC" w:rsidTr="00AC33BC">
        <w:trPr>
          <w:trHeight w:val="972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Kirkland Signature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Organic Strawberries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4 lbs.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96619140404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10/8/2024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Alaska, Idaho, Montana,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Oregon, Utah, Washington.</w:t>
            </w:r>
          </w:p>
        </w:tc>
      </w:tr>
      <w:tr w:rsidR="00AC33BC" w:rsidRPr="00AC33BC" w:rsidTr="00AC33BC">
        <w:trPr>
          <w:trHeight w:val="497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Made With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Organic Strawberries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10 oz.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814343021390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11/20/2024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Illinois, Maryland</w:t>
            </w:r>
          </w:p>
        </w:tc>
      </w:tr>
      <w:tr w:rsidR="00AC33BC" w:rsidRPr="00AC33BC" w:rsidTr="00AC33BC">
        <w:trPr>
          <w:trHeight w:val="729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PCC Community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Markets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Organic Strawberries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32 oz.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22827109469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10/29/2024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Washington</w:t>
            </w:r>
          </w:p>
        </w:tc>
      </w:tr>
      <w:tr w:rsidR="00AC33BC" w:rsidRPr="00AC33BC" w:rsidTr="00AC33BC">
        <w:trPr>
          <w:trHeight w:val="1458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Trader Joe's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Organic Tropical Fruit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Blend Pineapple,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Bananas, Strawberries &amp;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Mango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16 oz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00511919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04/25/24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05/12/24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05/23/24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05/30/24</w:t>
            </w: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br/>
              <w:t>06/07/24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C33BC" w:rsidRPr="00AC33BC" w:rsidRDefault="00AC33BC" w:rsidP="00AC33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AC33BC">
              <w:rPr>
                <w:rFonts w:ascii="Helvetica" w:eastAsia="Times New Roman" w:hAnsi="Helvetica" w:cs="Helvetica"/>
                <w:bdr w:val="none" w:sz="0" w:space="0" w:color="auto" w:frame="1"/>
              </w:rPr>
              <w:t>Nationwide</w:t>
            </w:r>
          </w:p>
        </w:tc>
      </w:tr>
    </w:tbl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Although Hepatitis A has not been detected on this product, out of an abundance of caution, consumers should stop consuming the product and return it to their local store for a refund. The company has ceased the production and distribution of the product as FDA and the company continue their investigation as to what caused the problem.</w:t>
      </w:r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AC33BC">
        <w:rPr>
          <w:rFonts w:ascii="Georgia" w:eastAsia="Times New Roman" w:hAnsi="Georgia" w:cs="Calibri"/>
          <w:color w:val="000000"/>
          <w:sz w:val="24"/>
          <w:szCs w:val="24"/>
          <w:bdr w:val="none" w:sz="0" w:space="0" w:color="auto" w:frame="1"/>
        </w:rPr>
        <w:t>All inventories of the affected lot should be removed from sale. Consumers who have purchased the products are urged to destroy or return it to the place of purchase for a full refund. Consumers with questions may contact the company at </w:t>
      </w:r>
      <w:hyperlink r:id="rId7" w:tgtFrame="_blank" w:history="1">
        <w:r w:rsidRPr="00AC33BC">
          <w:rPr>
            <w:rFonts w:ascii="Georgia" w:eastAsia="Times New Roman" w:hAnsi="Georgia" w:cs="Calibri"/>
            <w:color w:val="0000FF"/>
            <w:sz w:val="24"/>
            <w:szCs w:val="24"/>
            <w:u w:val="single"/>
            <w:bdr w:val="none" w:sz="0" w:space="0" w:color="auto" w:frame="1"/>
          </w:rPr>
          <w:t>customer.service@scenicfruit.com</w:t>
        </w:r>
      </w:hyperlink>
    </w:p>
    <w:p w:rsidR="00AC33BC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hyperlink r:id="rId8" w:tgtFrame="_blank" w:tooltip="Outbreak Investigation of Hepatitis A Virus Infections: Frozen Strawberries (February 2023)" w:history="1">
        <w:r w:rsidRPr="00AC33BC">
          <w:rPr>
            <w:rFonts w:ascii="Georgia" w:eastAsia="Times New Roman" w:hAnsi="Georgia" w:cs="Calibri"/>
            <w:color w:val="0000FF"/>
            <w:sz w:val="24"/>
            <w:szCs w:val="24"/>
            <w:u w:val="single"/>
            <w:bdr w:val="none" w:sz="0" w:space="0" w:color="auto" w:frame="1"/>
          </w:rPr>
          <w:t>FDA Outbreak Advisory</w:t>
        </w:r>
      </w:hyperlink>
    </w:p>
    <w:p w:rsidR="00C13854" w:rsidRPr="00AC33BC" w:rsidRDefault="00AC33BC" w:rsidP="00AC33B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hyperlink r:id="rId9" w:tgtFrame="_blank" w:history="1">
        <w:r w:rsidRPr="00AC33BC">
          <w:rPr>
            <w:rFonts w:ascii="Georgia" w:eastAsia="Times New Roman" w:hAnsi="Georgia" w:cs="Calibri"/>
            <w:color w:val="0000FF"/>
            <w:sz w:val="24"/>
            <w:szCs w:val="24"/>
            <w:u w:val="single"/>
            <w:bdr w:val="none" w:sz="0" w:space="0" w:color="auto" w:frame="1"/>
          </w:rPr>
          <w:t xml:space="preserve">Organic Strawberries Hepatitis </w:t>
        </w:r>
        <w:proofErr w:type="gramStart"/>
        <w:r w:rsidRPr="00AC33BC">
          <w:rPr>
            <w:rFonts w:ascii="Georgia" w:eastAsia="Times New Roman" w:hAnsi="Georgia" w:cs="Calibri"/>
            <w:color w:val="0000FF"/>
            <w:sz w:val="24"/>
            <w:szCs w:val="24"/>
            <w:u w:val="single"/>
            <w:bdr w:val="none" w:sz="0" w:space="0" w:color="auto" w:frame="1"/>
          </w:rPr>
          <w:t>A</w:t>
        </w:r>
        <w:proofErr w:type="gramEnd"/>
        <w:r w:rsidRPr="00AC33BC">
          <w:rPr>
            <w:rFonts w:ascii="Georgia" w:eastAsia="Times New Roman" w:hAnsi="Georgia" w:cs="Calibri"/>
            <w:color w:val="0000FF"/>
            <w:sz w:val="24"/>
            <w:szCs w:val="24"/>
            <w:u w:val="single"/>
            <w:bdr w:val="none" w:sz="0" w:space="0" w:color="auto" w:frame="1"/>
          </w:rPr>
          <w:t xml:space="preserve"> Outbreak | CDC</w:t>
        </w:r>
      </w:hyperlink>
      <w:bookmarkStart w:id="0" w:name="_GoBack"/>
      <w:bookmarkEnd w:id="0"/>
    </w:p>
    <w:sectPr w:rsidR="00C13854" w:rsidRPr="00AC3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trolIco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D7C01"/>
    <w:multiLevelType w:val="hybridMultilevel"/>
    <w:tmpl w:val="05BA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BC"/>
    <w:rsid w:val="000641C2"/>
    <w:rsid w:val="002F5C7A"/>
    <w:rsid w:val="00AC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77E94"/>
  <w15:chartTrackingRefBased/>
  <w15:docId w15:val="{A6132ACF-5A8D-4702-B111-472CEF19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1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9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23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81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8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food/outbreaks-foodborne-illness/outbreak-investigation-hepatitis-virus-infections-frozen-strawberries-february-2023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customer.service@scenicfruit.com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updated-scenic-fruit-company-recalls-frozen-organic-strawberries-and-frozen-organic-tropical-blen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dc.gov/hepatitis/outbreaks/2023/hav-contaminated-food/index.htm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093246-38E5-4F6E-809E-535CD6C59789}"/>
</file>

<file path=customXml/itemProps2.xml><?xml version="1.0" encoding="utf-8"?>
<ds:datastoreItem xmlns:ds="http://schemas.openxmlformats.org/officeDocument/2006/customXml" ds:itemID="{6D1C0B08-1FA6-4A69-9521-0FEEA95389F3}"/>
</file>

<file path=customXml/itemProps3.xml><?xml version="1.0" encoding="utf-8"?>
<ds:datastoreItem xmlns:ds="http://schemas.openxmlformats.org/officeDocument/2006/customXml" ds:itemID="{B0F84ED1-4CC4-4BCC-98F6-D0C8B68AF6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cp:revision>1</cp:revision>
  <dcterms:created xsi:type="dcterms:W3CDTF">2023-03-17T23:40:00Z</dcterms:created>
  <dcterms:modified xsi:type="dcterms:W3CDTF">2023-03-17T23:50:00Z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